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D20" w:rsidRPr="00462D20" w:rsidRDefault="00F666C8" w:rsidP="00462D20">
      <w:pPr>
        <w:jc w:val="center"/>
        <w:rPr>
          <w:u w:val="single"/>
        </w:rPr>
      </w:pPr>
      <w:bookmarkStart w:id="0" w:name="_GoBack"/>
      <w:bookmarkEnd w:id="0"/>
      <w:r>
        <w:rPr>
          <w:u w:val="single"/>
        </w:rPr>
        <w:t xml:space="preserve"> </w:t>
      </w:r>
      <w:proofErr w:type="gramStart"/>
      <w:r w:rsidR="00462D20" w:rsidRPr="00462D20">
        <w:rPr>
          <w:u w:val="single"/>
        </w:rPr>
        <w:t>Draft  letter</w:t>
      </w:r>
      <w:proofErr w:type="gramEnd"/>
    </w:p>
    <w:p w:rsidR="0036322E" w:rsidRDefault="0036322E" w:rsidP="0036322E">
      <w:r>
        <w:t xml:space="preserve">To </w:t>
      </w:r>
    </w:p>
    <w:p w:rsidR="00015273" w:rsidRDefault="0036322E" w:rsidP="003F429F">
      <w:pPr>
        <w:spacing w:after="0" w:line="240" w:lineRule="auto"/>
        <w:ind w:left="1440"/>
      </w:pPr>
      <w:r>
        <w:t xml:space="preserve">All the District &amp; </w:t>
      </w:r>
      <w:r w:rsidR="003F429F">
        <w:t>Sessions Judges/Zilla Qazis</w:t>
      </w:r>
    </w:p>
    <w:p w:rsidR="003F429F" w:rsidRDefault="003F429F" w:rsidP="003F429F">
      <w:pPr>
        <w:spacing w:after="0" w:line="240" w:lineRule="auto"/>
        <w:ind w:left="1440"/>
      </w:pPr>
    </w:p>
    <w:p w:rsidR="003F429F" w:rsidRDefault="003F429F" w:rsidP="003F429F">
      <w:pPr>
        <w:spacing w:after="0" w:line="240" w:lineRule="auto"/>
        <w:ind w:left="1440"/>
      </w:pPr>
    </w:p>
    <w:p w:rsidR="0036322E" w:rsidRDefault="0036322E" w:rsidP="0036322E">
      <w:pPr>
        <w:rPr>
          <w:b/>
          <w:u w:val="single"/>
        </w:rPr>
      </w:pPr>
      <w:r>
        <w:t>Subject:</w:t>
      </w:r>
      <w:r>
        <w:tab/>
      </w:r>
      <w:r>
        <w:tab/>
        <w:t xml:space="preserve"> </w:t>
      </w:r>
      <w:r w:rsidRPr="0036322E">
        <w:rPr>
          <w:b/>
          <w:u w:val="single"/>
        </w:rPr>
        <w:t>Conference on proposed judicial reform</w:t>
      </w:r>
      <w:r w:rsidR="00077F7D">
        <w:rPr>
          <w:b/>
          <w:u w:val="single"/>
        </w:rPr>
        <w:t>s</w:t>
      </w:r>
    </w:p>
    <w:p w:rsidR="0036322E" w:rsidRDefault="0036322E" w:rsidP="0036322E">
      <w:r>
        <w:t>Dear Sir/Madam,</w:t>
      </w:r>
    </w:p>
    <w:p w:rsidR="004C411B" w:rsidRDefault="004C411B" w:rsidP="0036322E">
      <w:pPr>
        <w:jc w:val="both"/>
      </w:pPr>
      <w:r>
        <w:tab/>
      </w:r>
      <w:r>
        <w:tab/>
        <w:t>You are cordially invited to the subject conference; details are follows:</w:t>
      </w:r>
    </w:p>
    <w:p w:rsidR="0036322E" w:rsidRDefault="004C411B" w:rsidP="0036322E">
      <w:pPr>
        <w:jc w:val="both"/>
      </w:pPr>
      <w:r>
        <w:t xml:space="preserve">2. </w:t>
      </w:r>
      <w:r w:rsidR="0036322E">
        <w:tab/>
      </w:r>
      <w:r w:rsidR="0036322E">
        <w:tab/>
      </w:r>
      <w:r w:rsidR="00077F7D">
        <w:t>Hon</w:t>
      </w:r>
      <w:r w:rsidR="00C750AA">
        <w:t xml:space="preserve">’ble </w:t>
      </w:r>
      <w:r w:rsidR="00077F7D">
        <w:t>the C</w:t>
      </w:r>
      <w:r w:rsidR="006D5A2C">
        <w:t xml:space="preserve">hief Justice </w:t>
      </w:r>
      <w:r w:rsidR="00077F7D">
        <w:t xml:space="preserve">has </w:t>
      </w:r>
      <w:r w:rsidR="006D5A2C">
        <w:t xml:space="preserve">mandated a team of </w:t>
      </w:r>
      <w:r w:rsidR="00077F7D">
        <w:t>Judicial Officers</w:t>
      </w:r>
      <w:r w:rsidR="006D5A2C">
        <w:t xml:space="preserve"> to </w:t>
      </w:r>
      <w:r w:rsidR="00657B47">
        <w:t xml:space="preserve">work on </w:t>
      </w:r>
      <w:r w:rsidR="006D5A2C">
        <w:t xml:space="preserve">certain reforms </w:t>
      </w:r>
      <w:r w:rsidR="00657B47">
        <w:t xml:space="preserve">for improvement in the service delivery of the District Judiciary. For ensuring such </w:t>
      </w:r>
      <w:proofErr w:type="gramStart"/>
      <w:r w:rsidR="00657B47">
        <w:t>improvements</w:t>
      </w:r>
      <w:proofErr w:type="gramEnd"/>
      <w:r w:rsidR="00657B47">
        <w:t>,</w:t>
      </w:r>
      <w:r w:rsidR="00532B77">
        <w:t xml:space="preserve"> specific areas were identified for consideration. Those areas are: first, </w:t>
      </w:r>
      <w:r w:rsidR="00657B47">
        <w:t>establishment of a</w:t>
      </w:r>
      <w:r w:rsidR="006D5A2C">
        <w:t xml:space="preserve"> Secretariat </w:t>
      </w:r>
      <w:r w:rsidR="00657B47">
        <w:t>for</w:t>
      </w:r>
      <w:r w:rsidR="006D5A2C">
        <w:t xml:space="preserve"> District Judiciary</w:t>
      </w:r>
      <w:r w:rsidR="00532B77">
        <w:t xml:space="preserve"> (SDJ);</w:t>
      </w:r>
      <w:r w:rsidR="00657B47">
        <w:t xml:space="preserve"> </w:t>
      </w:r>
      <w:r w:rsidR="00532B77">
        <w:t xml:space="preserve">second, </w:t>
      </w:r>
      <w:r w:rsidR="00657B47">
        <w:t>re-designing the PER p</w:t>
      </w:r>
      <w:r w:rsidR="006D5A2C">
        <w:t>olicy</w:t>
      </w:r>
      <w:r w:rsidR="00657B47">
        <w:t>/form</w:t>
      </w:r>
      <w:r w:rsidR="00532B77">
        <w:t xml:space="preserve">; </w:t>
      </w:r>
      <w:r w:rsidR="006D5A2C">
        <w:t>and</w:t>
      </w:r>
      <w:r w:rsidR="00532B77">
        <w:t>, third,</w:t>
      </w:r>
      <w:r w:rsidR="006D5A2C">
        <w:t xml:space="preserve"> </w:t>
      </w:r>
      <w:r w:rsidR="00052BB3">
        <w:t>proposing r</w:t>
      </w:r>
      <w:r w:rsidR="0036322E">
        <w:t xml:space="preserve">elevant amendments in the law. </w:t>
      </w:r>
      <w:r w:rsidR="00052BB3">
        <w:t xml:space="preserve">Till date, the team has been able to prepare a draft for the establishment of the SDJ, propose a new PER policy/form and </w:t>
      </w:r>
      <w:r w:rsidR="00C834FF">
        <w:t>suggest relevant amendments in the NWFP Judicial Service Rules</w:t>
      </w:r>
      <w:r w:rsidR="0036322E">
        <w:t>, 2001 (substituted).</w:t>
      </w:r>
    </w:p>
    <w:p w:rsidR="00A464AC" w:rsidRDefault="004C411B" w:rsidP="0036322E">
      <w:pPr>
        <w:jc w:val="both"/>
      </w:pPr>
      <w:r>
        <w:t>3</w:t>
      </w:r>
      <w:r w:rsidR="0036322E">
        <w:t>.</w:t>
      </w:r>
      <w:r w:rsidR="0036322E">
        <w:tab/>
      </w:r>
      <w:r w:rsidR="0036322E">
        <w:tab/>
      </w:r>
      <w:r w:rsidR="00C834FF">
        <w:t xml:space="preserve">In order to </w:t>
      </w:r>
      <w:r w:rsidR="00D94955">
        <w:t xml:space="preserve">obtain feedback on </w:t>
      </w:r>
      <w:r w:rsidR="00AC603C">
        <w:t xml:space="preserve">the work in these areas, </w:t>
      </w:r>
      <w:r w:rsidR="00D94955">
        <w:t>initially, an informal</w:t>
      </w:r>
      <w:r w:rsidR="005928C6">
        <w:t xml:space="preserve"> preliminary</w:t>
      </w:r>
      <w:r w:rsidR="00D94955">
        <w:t xml:space="preserve"> Focus Group Discussion was arranged in the KP Judicial Academy </w:t>
      </w:r>
      <w:r w:rsidR="005928C6">
        <w:t>on 21 and 23 February 2017</w:t>
      </w:r>
      <w:r w:rsidR="00D94955">
        <w:t>, which was followed by sending of relevant documents to the Districts for deliberations (</w:t>
      </w:r>
      <w:r w:rsidR="005928C6">
        <w:t xml:space="preserve">vide </w:t>
      </w:r>
      <w:r w:rsidR="00D94955">
        <w:t>letter #</w:t>
      </w:r>
      <w:r w:rsidR="005928C6">
        <w:t>6996-7041/</w:t>
      </w:r>
      <w:proofErr w:type="spellStart"/>
      <w:r w:rsidR="005928C6">
        <w:t>Admn</w:t>
      </w:r>
      <w:proofErr w:type="spellEnd"/>
      <w:r w:rsidR="005928C6">
        <w:t>., dated 15 April 2017)</w:t>
      </w:r>
      <w:r w:rsidR="00D94955">
        <w:t xml:space="preserve">). Later on, informal meetings were </w:t>
      </w:r>
      <w:r w:rsidR="005928C6">
        <w:t xml:space="preserve">scheduled </w:t>
      </w:r>
      <w:r w:rsidR="00D94955">
        <w:t>with colleagues in various regions</w:t>
      </w:r>
      <w:r w:rsidR="005928C6">
        <w:t xml:space="preserve">; out of which Kohat </w:t>
      </w:r>
      <w:r w:rsidR="00D70FC8">
        <w:t xml:space="preserve">and Swat have been </w:t>
      </w:r>
      <w:r w:rsidR="00FA0AF9">
        <w:t>visited; a consultation with</w:t>
      </w:r>
      <w:r w:rsidR="00D70FC8">
        <w:t xml:space="preserve"> selected Judicial Officers from central districts has been done in the KP Judicial Academy; and another at Abbottabad is</w:t>
      </w:r>
      <w:r w:rsidR="005928C6">
        <w:t xml:space="preserve"> </w:t>
      </w:r>
      <w:r w:rsidR="00D70FC8">
        <w:t>being considered.</w:t>
      </w:r>
      <w:r w:rsidR="005928C6">
        <w:t xml:space="preserve"> </w:t>
      </w:r>
      <w:r w:rsidR="00D94955">
        <w:t>On the direction of the HCJ, a separate revised pr</w:t>
      </w:r>
      <w:r w:rsidR="005928C6">
        <w:t>oposal regarding recruitment is also being sent to a</w:t>
      </w:r>
      <w:r w:rsidR="00D94955">
        <w:t>ll Judicial Officers for their input</w:t>
      </w:r>
      <w:r w:rsidR="005928C6">
        <w:t>, along with this letter</w:t>
      </w:r>
      <w:r w:rsidR="00D94955">
        <w:t>. Finally, a conference is now being convened for the purpose.</w:t>
      </w:r>
      <w:r w:rsidR="009A2A8F">
        <w:t xml:space="preserve"> The conference is proposed be held at Hotel</w:t>
      </w:r>
      <w:r w:rsidR="005928C6">
        <w:t xml:space="preserve"> [name to be included], </w:t>
      </w:r>
      <w:proofErr w:type="spellStart"/>
      <w:r w:rsidR="005928C6">
        <w:t>N</w:t>
      </w:r>
      <w:r w:rsidR="009A2A8F">
        <w:t>athiagali</w:t>
      </w:r>
      <w:proofErr w:type="spellEnd"/>
      <w:r w:rsidR="005928C6">
        <w:t>,</w:t>
      </w:r>
      <w:r w:rsidR="009A2A8F">
        <w:t xml:space="preserve"> on 7-8 July 2017. The check-in time </w:t>
      </w:r>
      <w:r w:rsidR="005928C6">
        <w:t>at the Hotel is [time</w:t>
      </w:r>
      <w:r w:rsidR="005C1842">
        <w:t xml:space="preserve"> to</w:t>
      </w:r>
      <w:r w:rsidR="005928C6">
        <w:t xml:space="preserve"> be mentioned]</w:t>
      </w:r>
      <w:r w:rsidR="009A2A8F">
        <w:t xml:space="preserve">. The schedule of </w:t>
      </w:r>
      <w:r w:rsidR="005928C6">
        <w:t xml:space="preserve">the </w:t>
      </w:r>
      <w:r w:rsidR="0036322E">
        <w:t>activities is annexed herewith.</w:t>
      </w:r>
    </w:p>
    <w:p w:rsidR="00D91AA8" w:rsidRDefault="004C411B" w:rsidP="0036322E">
      <w:pPr>
        <w:jc w:val="both"/>
      </w:pPr>
      <w:r>
        <w:t>4</w:t>
      </w:r>
      <w:r w:rsidR="00A464AC">
        <w:t>.</w:t>
      </w:r>
      <w:r w:rsidR="00A464AC">
        <w:tab/>
      </w:r>
      <w:r w:rsidR="00A464AC">
        <w:tab/>
      </w:r>
      <w:r w:rsidR="005C1842">
        <w:t xml:space="preserve">Please be informed that no meaningful and outcome-based deliberation at the conference would be possible without an in-depth and critical reading of the following relevant documents attached herewith: </w:t>
      </w:r>
    </w:p>
    <w:p w:rsidR="00D91AA8" w:rsidRDefault="00D91AA8" w:rsidP="00D91AA8">
      <w:pPr>
        <w:pStyle w:val="ListParagraph"/>
        <w:numPr>
          <w:ilvl w:val="0"/>
          <w:numId w:val="1"/>
        </w:numPr>
      </w:pPr>
      <w:r>
        <w:t xml:space="preserve">Concept document of the Secretariat (vetted by </w:t>
      </w:r>
      <w:r w:rsidR="005C1842">
        <w:t xml:space="preserve">an </w:t>
      </w:r>
      <w:r>
        <w:t>international expert)</w:t>
      </w:r>
    </w:p>
    <w:p w:rsidR="00D91AA8" w:rsidRDefault="00D91AA8" w:rsidP="00D91AA8">
      <w:pPr>
        <w:pStyle w:val="ListParagraph"/>
        <w:numPr>
          <w:ilvl w:val="0"/>
          <w:numId w:val="1"/>
        </w:numPr>
      </w:pPr>
      <w:r>
        <w:t>PE</w:t>
      </w:r>
      <w:r w:rsidR="005B03D8">
        <w:t>R f</w:t>
      </w:r>
      <w:r>
        <w:t>orm</w:t>
      </w:r>
      <w:r w:rsidR="001C761B">
        <w:t xml:space="preserve"> </w:t>
      </w:r>
      <w:r w:rsidR="005B03D8">
        <w:t xml:space="preserve">and efficiency index </w:t>
      </w:r>
      <w:r w:rsidR="005C1842">
        <w:t>available in t</w:t>
      </w:r>
      <w:r w:rsidR="005B03D8">
        <w:t>he proposed amended Rules</w:t>
      </w:r>
      <w:r w:rsidR="005C1842">
        <w:t xml:space="preserve"> as </w:t>
      </w:r>
      <w:r w:rsidR="000B65A9">
        <w:t xml:space="preserve">a schedule </w:t>
      </w:r>
    </w:p>
    <w:p w:rsidR="005B03D8" w:rsidRDefault="005B03D8" w:rsidP="00D91AA8">
      <w:pPr>
        <w:pStyle w:val="ListParagraph"/>
        <w:numPr>
          <w:ilvl w:val="0"/>
          <w:numId w:val="1"/>
        </w:numPr>
      </w:pPr>
      <w:r>
        <w:t>Proposed amendments in the existing 2001 Rules</w:t>
      </w:r>
    </w:p>
    <w:p w:rsidR="005B03D8" w:rsidRDefault="005B03D8" w:rsidP="0051652A">
      <w:pPr>
        <w:pStyle w:val="ListParagraph"/>
        <w:numPr>
          <w:ilvl w:val="0"/>
          <w:numId w:val="1"/>
        </w:numPr>
      </w:pPr>
      <w:r>
        <w:t xml:space="preserve">Proposed amended Rules entailing separation from civil service, reflecting on change in the nature of service </w:t>
      </w:r>
      <w:r w:rsidR="009643FD">
        <w:t>(These documents are also being uploaded on the PHC’s and KPJA’s websites).</w:t>
      </w:r>
    </w:p>
    <w:p w:rsidR="00A464AC" w:rsidRDefault="004C411B" w:rsidP="00A464AC">
      <w:pPr>
        <w:jc w:val="both"/>
      </w:pPr>
      <w:r>
        <w:t>5</w:t>
      </w:r>
      <w:r w:rsidR="00A464AC">
        <w:t>.</w:t>
      </w:r>
      <w:r w:rsidR="00A464AC">
        <w:tab/>
      </w:r>
      <w:r w:rsidR="00A464AC">
        <w:tab/>
      </w:r>
      <w:r w:rsidR="0036322E">
        <w:t xml:space="preserve">The learned District and Sessions Judges of the Districts are requested to deliberate upon the above mentioned documents and discuss the relevant issues with all Judicial Officers of their respective districts.  Because </w:t>
      </w:r>
      <w:r w:rsidR="005C1842">
        <w:t>the District and Sessions Judge</w:t>
      </w:r>
      <w:r w:rsidR="002E5E44">
        <w:t xml:space="preserve"> is to participate and express the </w:t>
      </w:r>
      <w:r w:rsidR="002E5E44">
        <w:lastRenderedPageBreak/>
        <w:t>point of view of all the Judicial Officers of the district, thus</w:t>
      </w:r>
      <w:r w:rsidR="0036322E">
        <w:t xml:space="preserve"> no one shall be left u</w:t>
      </w:r>
      <w:r w:rsidR="00A464AC">
        <w:t>nrepresented at the conference.</w:t>
      </w:r>
    </w:p>
    <w:p w:rsidR="0051652A" w:rsidRDefault="004C411B" w:rsidP="00A464AC">
      <w:pPr>
        <w:jc w:val="both"/>
      </w:pPr>
      <w:r>
        <w:t>6</w:t>
      </w:r>
      <w:r w:rsidR="00A464AC">
        <w:t>.</w:t>
      </w:r>
      <w:r w:rsidR="00A464AC">
        <w:tab/>
      </w:r>
      <w:r w:rsidR="00A464AC">
        <w:tab/>
      </w:r>
      <w:r w:rsidR="0051652A">
        <w:t xml:space="preserve">The conference is the culminating point for the reforms, which are of great significance and far reaching consequences for our judicial service. For this purpose, we strongly recommend to please read the above mentioned documents and other relevant material, such as, the Constitution, the Judicial </w:t>
      </w:r>
      <w:proofErr w:type="spellStart"/>
      <w:r w:rsidR="0051652A">
        <w:t>EstaCod</w:t>
      </w:r>
      <w:proofErr w:type="spellEnd"/>
      <w:r w:rsidR="0051652A">
        <w:t>, 2011 and relevant service laws, including case law, etc., for</w:t>
      </w:r>
      <w:r w:rsidR="00515E28">
        <w:t xml:space="preserve"> </w:t>
      </w:r>
      <w:r w:rsidR="0051652A">
        <w:t>critical</w:t>
      </w:r>
      <w:r w:rsidR="002E5E44">
        <w:t xml:space="preserve"> and </w:t>
      </w:r>
      <w:r w:rsidR="0051652A">
        <w:t xml:space="preserve">result-orient discussion. </w:t>
      </w:r>
    </w:p>
    <w:p w:rsidR="008110AC" w:rsidRDefault="004C411B" w:rsidP="00462D20">
      <w:pPr>
        <w:jc w:val="both"/>
      </w:pPr>
      <w:r>
        <w:t>7</w:t>
      </w:r>
      <w:r w:rsidR="00515E28">
        <w:t>.</w:t>
      </w:r>
      <w:r w:rsidR="00515E28">
        <w:tab/>
      </w:r>
      <w:r w:rsidR="00515E28">
        <w:tab/>
        <w:t>If you have any query please don’t hesitate to contact us during working hours (email</w:t>
      </w:r>
      <w:r w:rsidR="002E5E44">
        <w:t>/phone</w:t>
      </w:r>
      <w:r w:rsidR="00515E28">
        <w:t xml:space="preserve">: </w:t>
      </w:r>
      <w:hyperlink r:id="rId8" w:history="1">
        <w:r w:rsidR="002E5E44" w:rsidRPr="00C56C97">
          <w:rPr>
            <w:rStyle w:val="Hyperlink"/>
          </w:rPr>
          <w:t>Masood@kpja.edu.pk</w:t>
        </w:r>
      </w:hyperlink>
      <w:r w:rsidR="002E5E44">
        <w:t xml:space="preserve"> /091-9213088, </w:t>
      </w:r>
      <w:hyperlink r:id="rId9" w:history="1">
        <w:r w:rsidR="002E5E44" w:rsidRPr="00C56C97">
          <w:rPr>
            <w:rStyle w:val="Hyperlink"/>
          </w:rPr>
          <w:t>Kiqbal@kpja.edu.pk</w:t>
        </w:r>
      </w:hyperlink>
      <w:r w:rsidR="002E5E44">
        <w:t xml:space="preserve"> </w:t>
      </w:r>
      <w:r w:rsidR="002E5E44" w:rsidRPr="002E5E44">
        <w:t>/091-9211285</w:t>
      </w:r>
      <w:r w:rsidR="002E5E44">
        <w:t xml:space="preserve">, and </w:t>
      </w:r>
      <w:hyperlink r:id="rId10" w:history="1">
        <w:r w:rsidR="002E5E44" w:rsidRPr="00C56C97">
          <w:rPr>
            <w:rStyle w:val="Hyperlink"/>
          </w:rPr>
          <w:t>anees.bukhari@gmail.com</w:t>
        </w:r>
      </w:hyperlink>
      <w:r w:rsidR="002E5E44">
        <w:t xml:space="preserve"> /091-9213183)</w:t>
      </w:r>
      <w:r w:rsidR="00515E28">
        <w:t xml:space="preserve">. </w:t>
      </w:r>
    </w:p>
    <w:p w:rsidR="00462D20" w:rsidRDefault="00462D20" w:rsidP="00462D20">
      <w:pPr>
        <w:jc w:val="right"/>
      </w:pPr>
      <w:r>
        <w:t>Registrar</w:t>
      </w:r>
    </w:p>
    <w:sectPr w:rsidR="00462D20" w:rsidSect="006F481E">
      <w:headerReference w:type="even" r:id="rId11"/>
      <w:headerReference w:type="default" r:id="rId12"/>
      <w:footerReference w:type="even" r:id="rId13"/>
      <w:footerReference w:type="default" r:id="rId14"/>
      <w:headerReference w:type="first" r:id="rId15"/>
      <w:footerReference w:type="first" r:id="rId1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D79" w:rsidRDefault="001E0D79" w:rsidP="00257213">
      <w:pPr>
        <w:spacing w:after="0" w:line="240" w:lineRule="auto"/>
      </w:pPr>
      <w:r>
        <w:separator/>
      </w:r>
    </w:p>
  </w:endnote>
  <w:endnote w:type="continuationSeparator" w:id="0">
    <w:p w:rsidR="001E0D79" w:rsidRDefault="001E0D79" w:rsidP="00257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D79" w:rsidRDefault="001E0D79" w:rsidP="00257213">
      <w:pPr>
        <w:spacing w:after="0" w:line="240" w:lineRule="auto"/>
      </w:pPr>
      <w:r>
        <w:separator/>
      </w:r>
    </w:p>
  </w:footnote>
  <w:footnote w:type="continuationSeparator" w:id="0">
    <w:p w:rsidR="001E0D79" w:rsidRDefault="001E0D79" w:rsidP="002572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4083131"/>
      <w:docPartObj>
        <w:docPartGallery w:val="Watermarks"/>
        <w:docPartUnique/>
      </w:docPartObj>
    </w:sdtPr>
    <w:sdtContent>
      <w:p w:rsidR="00257213" w:rsidRDefault="00257213">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A6166A"/>
    <w:multiLevelType w:val="hybridMultilevel"/>
    <w:tmpl w:val="0F101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575CFA"/>
    <w:multiLevelType w:val="hybridMultilevel"/>
    <w:tmpl w:val="2EC8207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6D"/>
    <w:rsid w:val="00015273"/>
    <w:rsid w:val="00052BB3"/>
    <w:rsid w:val="00077F7D"/>
    <w:rsid w:val="000B65A9"/>
    <w:rsid w:val="001C761B"/>
    <w:rsid w:val="001E0D79"/>
    <w:rsid w:val="00257213"/>
    <w:rsid w:val="002E5E44"/>
    <w:rsid w:val="0036322E"/>
    <w:rsid w:val="003F429F"/>
    <w:rsid w:val="00462D20"/>
    <w:rsid w:val="004C411B"/>
    <w:rsid w:val="00515E28"/>
    <w:rsid w:val="0051652A"/>
    <w:rsid w:val="00532B77"/>
    <w:rsid w:val="005928C6"/>
    <w:rsid w:val="005B03D8"/>
    <w:rsid w:val="005C1842"/>
    <w:rsid w:val="00657B47"/>
    <w:rsid w:val="006D5A2C"/>
    <w:rsid w:val="006E018E"/>
    <w:rsid w:val="006F481E"/>
    <w:rsid w:val="008110AC"/>
    <w:rsid w:val="008F188F"/>
    <w:rsid w:val="009643FD"/>
    <w:rsid w:val="009A2A8F"/>
    <w:rsid w:val="00A464AC"/>
    <w:rsid w:val="00AC603C"/>
    <w:rsid w:val="00C750AA"/>
    <w:rsid w:val="00C810A0"/>
    <w:rsid w:val="00C834FF"/>
    <w:rsid w:val="00CC4A6D"/>
    <w:rsid w:val="00D70FC8"/>
    <w:rsid w:val="00D91AA8"/>
    <w:rsid w:val="00D94955"/>
    <w:rsid w:val="00E57FE5"/>
    <w:rsid w:val="00F666C8"/>
    <w:rsid w:val="00FA0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1AA8"/>
    <w:pPr>
      <w:ind w:left="720"/>
      <w:contextualSpacing/>
    </w:pPr>
  </w:style>
  <w:style w:type="character" w:styleId="Hyperlink">
    <w:name w:val="Hyperlink"/>
    <w:basedOn w:val="DefaultParagraphFont"/>
    <w:uiPriority w:val="99"/>
    <w:unhideWhenUsed/>
    <w:rsid w:val="00515E28"/>
    <w:rPr>
      <w:color w:val="0000FF" w:themeColor="hyperlink"/>
      <w:u w:val="single"/>
    </w:rPr>
  </w:style>
  <w:style w:type="paragraph" w:styleId="Header">
    <w:name w:val="header"/>
    <w:basedOn w:val="Normal"/>
    <w:link w:val="HeaderChar"/>
    <w:uiPriority w:val="99"/>
    <w:unhideWhenUsed/>
    <w:rsid w:val="00257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213"/>
  </w:style>
  <w:style w:type="paragraph" w:styleId="Footer">
    <w:name w:val="footer"/>
    <w:basedOn w:val="Normal"/>
    <w:link w:val="FooterChar"/>
    <w:uiPriority w:val="99"/>
    <w:unhideWhenUsed/>
    <w:rsid w:val="00257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2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1AA8"/>
    <w:pPr>
      <w:ind w:left="720"/>
      <w:contextualSpacing/>
    </w:pPr>
  </w:style>
  <w:style w:type="character" w:styleId="Hyperlink">
    <w:name w:val="Hyperlink"/>
    <w:basedOn w:val="DefaultParagraphFont"/>
    <w:uiPriority w:val="99"/>
    <w:unhideWhenUsed/>
    <w:rsid w:val="00515E28"/>
    <w:rPr>
      <w:color w:val="0000FF" w:themeColor="hyperlink"/>
      <w:u w:val="single"/>
    </w:rPr>
  </w:style>
  <w:style w:type="paragraph" w:styleId="Header">
    <w:name w:val="header"/>
    <w:basedOn w:val="Normal"/>
    <w:link w:val="HeaderChar"/>
    <w:uiPriority w:val="99"/>
    <w:unhideWhenUsed/>
    <w:rsid w:val="00257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213"/>
  </w:style>
  <w:style w:type="paragraph" w:styleId="Footer">
    <w:name w:val="footer"/>
    <w:basedOn w:val="Normal"/>
    <w:link w:val="FooterChar"/>
    <w:uiPriority w:val="99"/>
    <w:unhideWhenUsed/>
    <w:rsid w:val="00257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ood@kpja.edu.pk"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nees.bukhari@gmail.com" TargetMode="External"/><Relationship Id="rId4" Type="http://schemas.openxmlformats.org/officeDocument/2006/relationships/settings" Target="settings.xml"/><Relationship Id="rId9" Type="http://schemas.openxmlformats.org/officeDocument/2006/relationships/hyperlink" Target="mailto:Kiqbal@kpja.edu.p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24</cp:revision>
  <dcterms:created xsi:type="dcterms:W3CDTF">2017-06-09T10:07:00Z</dcterms:created>
  <dcterms:modified xsi:type="dcterms:W3CDTF">2017-06-15T09:32:00Z</dcterms:modified>
</cp:coreProperties>
</file>